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2D" w:rsidRDefault="00D3602D" w:rsidP="00D3602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3602D" w:rsidRDefault="00D3602D" w:rsidP="00D3602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D3602D" w:rsidRDefault="00D3602D" w:rsidP="00D3602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D3602D" w:rsidTr="00845F6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602D" w:rsidRDefault="00D3602D" w:rsidP="00845F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27.10.2015 г.</w:t>
            </w:r>
          </w:p>
        </w:tc>
        <w:tc>
          <w:tcPr>
            <w:tcW w:w="3107" w:type="dxa"/>
            <w:vAlign w:val="bottom"/>
          </w:tcPr>
          <w:p w:rsidR="00D3602D" w:rsidRDefault="00D3602D" w:rsidP="00845F6F">
            <w:pPr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D3602D" w:rsidRDefault="00D3602D" w:rsidP="00845F6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602D" w:rsidRDefault="00D3602D" w:rsidP="00D3602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51/226-3</w:t>
            </w:r>
          </w:p>
        </w:tc>
      </w:tr>
      <w:tr w:rsidR="00D3602D" w:rsidTr="00845F6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602D" w:rsidRDefault="00D3602D" w:rsidP="00845F6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D3602D" w:rsidRDefault="00D3602D" w:rsidP="00845F6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D3602D" w:rsidRDefault="00D3602D" w:rsidP="00845F6F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D3602D" w:rsidRDefault="00D3602D" w:rsidP="00D3602D">
      <w:pPr>
        <w:pStyle w:val="a3"/>
        <w:rPr>
          <w:b/>
          <w:szCs w:val="28"/>
        </w:rPr>
      </w:pPr>
    </w:p>
    <w:p w:rsidR="00D3602D" w:rsidRDefault="00D3602D" w:rsidP="00D3602D">
      <w:pPr>
        <w:pStyle w:val="a3"/>
        <w:rPr>
          <w:b/>
          <w:szCs w:val="28"/>
        </w:rPr>
      </w:pPr>
      <w:r>
        <w:rPr>
          <w:b/>
          <w:szCs w:val="28"/>
        </w:rPr>
        <w:t xml:space="preserve">О внесении изменений в приложение № 19 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комиссий  Пролетарского района города Твери </w:t>
      </w:r>
    </w:p>
    <w:p w:rsidR="00D3602D" w:rsidRDefault="00D3602D" w:rsidP="00D3602D">
      <w:pPr>
        <w:pStyle w:val="a3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D3602D" w:rsidRDefault="00D3602D" w:rsidP="00D3602D">
      <w:pPr>
        <w:pStyle w:val="a3"/>
        <w:rPr>
          <w:b/>
          <w:szCs w:val="28"/>
        </w:rPr>
      </w:pPr>
    </w:p>
    <w:p w:rsidR="00D3602D" w:rsidRDefault="00D3602D" w:rsidP="00D3602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1022  </w:t>
      </w:r>
      <w:proofErr w:type="spellStart"/>
      <w:r>
        <w:rPr>
          <w:sz w:val="28"/>
          <w:szCs w:val="28"/>
        </w:rPr>
        <w:t>Мещанкиной</w:t>
      </w:r>
      <w:proofErr w:type="spellEnd"/>
      <w:r>
        <w:rPr>
          <w:sz w:val="28"/>
          <w:szCs w:val="28"/>
        </w:rPr>
        <w:t xml:space="preserve"> О.А., на основании представленного  документа, в соответствии со статьями 26, 27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>
        <w:rPr>
          <w:sz w:val="28"/>
          <w:szCs w:val="28"/>
        </w:rPr>
        <w:t>территориальная избирательная комиссия Пролетарского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D3602D" w:rsidRDefault="00D3602D" w:rsidP="00D3602D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Внести в приложение №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19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</w:t>
      </w:r>
      <w:proofErr w:type="gramStart"/>
      <w:r>
        <w:rPr>
          <w:szCs w:val="28"/>
        </w:rPr>
        <w:t>комиссий  Пролетарского района города Твери срока полномочий</w:t>
      </w:r>
      <w:proofErr w:type="gramEnd"/>
      <w:r>
        <w:rPr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.г.» следующие изменения: </w:t>
      </w:r>
    </w:p>
    <w:p w:rsidR="00D3602D" w:rsidRDefault="00D3602D" w:rsidP="00D3602D">
      <w:pPr>
        <w:pStyle w:val="a5"/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строке 6 слово «</w:t>
      </w:r>
      <w:proofErr w:type="spellStart"/>
      <w:r>
        <w:rPr>
          <w:sz w:val="28"/>
          <w:szCs w:val="28"/>
        </w:rPr>
        <w:t>Мещанкина</w:t>
      </w:r>
      <w:proofErr w:type="spellEnd"/>
      <w:r>
        <w:rPr>
          <w:sz w:val="28"/>
          <w:szCs w:val="28"/>
        </w:rPr>
        <w:t>» заменить словом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«Павлова».</w:t>
      </w:r>
    </w:p>
    <w:p w:rsidR="00D3602D" w:rsidRDefault="00D3602D" w:rsidP="00D3602D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Пролетарского района в информационно-коммуникационной сети «Интернет».</w:t>
      </w:r>
    </w:p>
    <w:p w:rsidR="00D3602D" w:rsidRDefault="00D3602D" w:rsidP="00D3602D">
      <w:pPr>
        <w:widowControl/>
        <w:numPr>
          <w:ilvl w:val="0"/>
          <w:numId w:val="1"/>
        </w:numPr>
        <w:tabs>
          <w:tab w:val="left" w:pos="1134"/>
        </w:tabs>
        <w:spacing w:after="60"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Пролетарского района Л.Д. </w:t>
      </w:r>
      <w:proofErr w:type="spellStart"/>
      <w:r>
        <w:rPr>
          <w:sz w:val="28"/>
          <w:szCs w:val="28"/>
        </w:rPr>
        <w:t>Пачалову</w:t>
      </w:r>
      <w:proofErr w:type="spellEnd"/>
      <w:r>
        <w:rPr>
          <w:sz w:val="28"/>
          <w:szCs w:val="28"/>
        </w:rPr>
        <w:t>.</w:t>
      </w:r>
    </w:p>
    <w:p w:rsidR="00D3602D" w:rsidRDefault="00D3602D" w:rsidP="00D3602D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D3602D" w:rsidRDefault="00D3602D" w:rsidP="00D3602D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Л.Д. </w:t>
      </w:r>
      <w:proofErr w:type="spellStart"/>
      <w:r>
        <w:rPr>
          <w:sz w:val="28"/>
          <w:szCs w:val="28"/>
        </w:rPr>
        <w:t>Пачалова</w:t>
      </w:r>
      <w:proofErr w:type="spellEnd"/>
    </w:p>
    <w:p w:rsidR="00D3602D" w:rsidRDefault="00D3602D" w:rsidP="00D3602D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D3602D" w:rsidRDefault="00D3602D" w:rsidP="00D3602D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D3602D" w:rsidRDefault="00D3602D" w:rsidP="00D3602D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D3602D" w:rsidRDefault="00D3602D" w:rsidP="00D3602D">
      <w:pPr>
        <w:widowControl/>
        <w:tabs>
          <w:tab w:val="left" w:pos="1134"/>
        </w:tabs>
        <w:ind w:left="36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Жукова </w:t>
      </w:r>
    </w:p>
    <w:p w:rsidR="00D3602D" w:rsidRDefault="00D3602D" w:rsidP="00D3602D"/>
    <w:p w:rsidR="00D3602D" w:rsidRPr="00910920" w:rsidRDefault="00D3602D" w:rsidP="00D3602D"/>
    <w:p w:rsidR="00FD5BF2" w:rsidRDefault="00FD5BF2"/>
    <w:sectPr w:rsidR="00FD5BF2" w:rsidSect="00B8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2D"/>
    <w:rsid w:val="00D3602D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602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6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602D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D3602D"/>
    <w:pPr>
      <w:keepNext/>
      <w:widowControl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2</cp:revision>
  <dcterms:created xsi:type="dcterms:W3CDTF">2015-11-02T13:53:00Z</dcterms:created>
  <dcterms:modified xsi:type="dcterms:W3CDTF">2015-11-02T13:56:00Z</dcterms:modified>
</cp:coreProperties>
</file>