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36" w:rsidRDefault="00D47936" w:rsidP="00D479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D47936" w:rsidRDefault="00D47936" w:rsidP="00D47936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ПРОЛЕТАРСКОГО РАЙОНА Г. ТВЕРИ</w:t>
      </w:r>
    </w:p>
    <w:p w:rsidR="00D47936" w:rsidRDefault="00D47936" w:rsidP="00D47936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/>
      </w:tblPr>
      <w:tblGrid>
        <w:gridCol w:w="3108"/>
        <w:gridCol w:w="3108"/>
        <w:gridCol w:w="504"/>
        <w:gridCol w:w="2604"/>
      </w:tblGrid>
      <w:tr w:rsidR="00D47936" w:rsidTr="00D47936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7936" w:rsidRDefault="00D47936">
            <w:pPr>
              <w:rPr>
                <w:color w:val="000000"/>
              </w:rPr>
            </w:pPr>
            <w:r>
              <w:rPr>
                <w:color w:val="000000"/>
              </w:rPr>
              <w:t>02 февраля 2015 г.</w:t>
            </w:r>
          </w:p>
        </w:tc>
        <w:tc>
          <w:tcPr>
            <w:tcW w:w="3107" w:type="dxa"/>
            <w:vAlign w:val="bottom"/>
          </w:tcPr>
          <w:p w:rsidR="00D47936" w:rsidRDefault="00D47936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D47936" w:rsidRDefault="00D47936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47936" w:rsidRDefault="00D47936">
            <w:pPr>
              <w:rPr>
                <w:color w:val="000000"/>
              </w:rPr>
            </w:pPr>
            <w:r>
              <w:rPr>
                <w:color w:val="000000"/>
              </w:rPr>
              <w:t>47/204-3</w:t>
            </w:r>
          </w:p>
        </w:tc>
      </w:tr>
      <w:tr w:rsidR="00D47936" w:rsidTr="00D47936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7936" w:rsidRDefault="00D47936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  <w:hideMark/>
          </w:tcPr>
          <w:p w:rsidR="00D47936" w:rsidRDefault="00D47936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D47936" w:rsidRDefault="00D47936">
            <w:pPr>
              <w:rPr>
                <w:color w:val="000000"/>
              </w:rPr>
            </w:pPr>
          </w:p>
        </w:tc>
      </w:tr>
    </w:tbl>
    <w:p w:rsidR="00D47936" w:rsidRDefault="00D47936" w:rsidP="00D47936">
      <w:pPr>
        <w:jc w:val="both"/>
      </w:pPr>
    </w:p>
    <w:p w:rsidR="00D47936" w:rsidRDefault="00D47936" w:rsidP="00D4793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left="360"/>
        <w:rPr>
          <w:b/>
          <w:szCs w:val="26"/>
        </w:rPr>
      </w:pPr>
      <w:r>
        <w:rPr>
          <w:b/>
          <w:szCs w:val="26"/>
        </w:rPr>
        <w:t xml:space="preserve">О Плане </w:t>
      </w:r>
      <w:proofErr w:type="gramStart"/>
      <w:r>
        <w:rPr>
          <w:b/>
          <w:szCs w:val="26"/>
        </w:rPr>
        <w:t>взаимодействия территориальной избирательной комиссии Пролетарского района города Твери</w:t>
      </w:r>
      <w:proofErr w:type="gramEnd"/>
      <w:r>
        <w:rPr>
          <w:b/>
          <w:szCs w:val="26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на 2015 год</w:t>
      </w:r>
    </w:p>
    <w:p w:rsidR="00D47936" w:rsidRDefault="00D47936" w:rsidP="00D47936">
      <w:pPr>
        <w:pStyle w:val="a3"/>
        <w:spacing w:line="360" w:lineRule="auto"/>
        <w:jc w:val="left"/>
        <w:rPr>
          <w:sz w:val="24"/>
          <w:szCs w:val="24"/>
        </w:rPr>
      </w:pPr>
    </w:p>
    <w:p w:rsidR="00D47936" w:rsidRDefault="00FD0485" w:rsidP="00D47936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>В соответствии с постановлением избирательной комиссии Тверской области от 27.01.2015 № 143/1541-5,  н</w:t>
      </w:r>
      <w:r w:rsidR="00D47936">
        <w:rPr>
          <w:szCs w:val="28"/>
        </w:rPr>
        <w:t xml:space="preserve">а основании статьи 22 Избирательного кодекса Тверской области от 07.04.2003 г. №20-ЗО территориальная избирательная комиссия Пролетарского района города Твери </w:t>
      </w:r>
      <w:r w:rsidR="00D47936" w:rsidRPr="00D47936">
        <w:rPr>
          <w:b/>
          <w:szCs w:val="28"/>
        </w:rPr>
        <w:t>постановляет</w:t>
      </w:r>
      <w:r w:rsidR="00D47936">
        <w:rPr>
          <w:szCs w:val="28"/>
        </w:rPr>
        <w:t xml:space="preserve">: </w:t>
      </w:r>
    </w:p>
    <w:p w:rsidR="00D47936" w:rsidRDefault="00D47936" w:rsidP="00D47936">
      <w:pPr>
        <w:pStyle w:val="a3"/>
        <w:spacing w:line="360" w:lineRule="auto"/>
        <w:ind w:firstLine="567"/>
        <w:rPr>
          <w:szCs w:val="28"/>
        </w:rPr>
      </w:pPr>
      <w:r>
        <w:rPr>
          <w:szCs w:val="28"/>
        </w:rPr>
        <w:t xml:space="preserve">      1.Утвердить </w:t>
      </w:r>
      <w:r>
        <w:rPr>
          <w:szCs w:val="26"/>
        </w:rPr>
        <w:t xml:space="preserve">План </w:t>
      </w:r>
      <w:proofErr w:type="gramStart"/>
      <w:r>
        <w:rPr>
          <w:szCs w:val="26"/>
        </w:rPr>
        <w:t xml:space="preserve">взаимодействия территориальной избирательной комиссии </w:t>
      </w:r>
      <w:r w:rsidR="001C7BDF">
        <w:rPr>
          <w:szCs w:val="26"/>
        </w:rPr>
        <w:t>Пролетарского</w:t>
      </w:r>
      <w:r>
        <w:rPr>
          <w:szCs w:val="26"/>
        </w:rPr>
        <w:t xml:space="preserve"> района города Твери</w:t>
      </w:r>
      <w:proofErr w:type="gramEnd"/>
      <w:r>
        <w:rPr>
          <w:szCs w:val="26"/>
        </w:rPr>
        <w:t xml:space="preserve">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на 2015 год</w:t>
      </w:r>
      <w:r>
        <w:rPr>
          <w:szCs w:val="28"/>
        </w:rPr>
        <w:t xml:space="preserve"> (прилагается).</w:t>
      </w:r>
    </w:p>
    <w:p w:rsidR="00D47936" w:rsidRDefault="001C7BDF" w:rsidP="00D47936">
      <w:pPr>
        <w:tabs>
          <w:tab w:val="left" w:pos="756"/>
          <w:tab w:val="num" w:pos="126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D47936">
        <w:rPr>
          <w:szCs w:val="28"/>
        </w:rPr>
        <w:t xml:space="preserve">   2. </w:t>
      </w:r>
      <w:proofErr w:type="gramStart"/>
      <w:r w:rsidR="00D47936">
        <w:rPr>
          <w:szCs w:val="28"/>
        </w:rPr>
        <w:t>Разместить</w:t>
      </w:r>
      <w:proofErr w:type="gramEnd"/>
      <w:r w:rsidR="00D47936">
        <w:rPr>
          <w:szCs w:val="28"/>
        </w:rPr>
        <w:t xml:space="preserve"> настоящее постановление на сайте </w:t>
      </w:r>
      <w:r>
        <w:rPr>
          <w:szCs w:val="28"/>
        </w:rPr>
        <w:t xml:space="preserve">территориальной </w:t>
      </w:r>
      <w:r w:rsidR="00D47936">
        <w:rPr>
          <w:szCs w:val="28"/>
        </w:rPr>
        <w:t xml:space="preserve">избирательной комиссии </w:t>
      </w:r>
      <w:r>
        <w:rPr>
          <w:szCs w:val="28"/>
        </w:rPr>
        <w:t>Пролетарского района</w:t>
      </w:r>
      <w:r w:rsidR="00D47936">
        <w:rPr>
          <w:szCs w:val="28"/>
        </w:rPr>
        <w:t xml:space="preserve"> в информационно-телекоммуникационной сети «Интернет»</w:t>
      </w:r>
      <w:r>
        <w:rPr>
          <w:szCs w:val="28"/>
        </w:rPr>
        <w:t>.</w:t>
      </w:r>
    </w:p>
    <w:p w:rsidR="00D47936" w:rsidRDefault="00D47936" w:rsidP="00D47936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   </w:t>
      </w:r>
      <w:r w:rsidR="001C7BDF">
        <w:rPr>
          <w:szCs w:val="28"/>
        </w:rPr>
        <w:tab/>
        <w:t xml:space="preserve">  </w:t>
      </w:r>
      <w:r>
        <w:rPr>
          <w:szCs w:val="28"/>
        </w:rPr>
        <w:t xml:space="preserve">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председателя территориальной избирательной комиссии </w:t>
      </w:r>
      <w:r w:rsidR="001C7BDF">
        <w:rPr>
          <w:szCs w:val="28"/>
        </w:rPr>
        <w:t>Пролетарского</w:t>
      </w:r>
      <w:r>
        <w:rPr>
          <w:szCs w:val="28"/>
        </w:rPr>
        <w:t xml:space="preserve"> района города Твери  </w:t>
      </w:r>
      <w:r w:rsidR="001C7BDF">
        <w:rPr>
          <w:szCs w:val="28"/>
        </w:rPr>
        <w:t>Л</w:t>
      </w:r>
      <w:r>
        <w:rPr>
          <w:szCs w:val="28"/>
        </w:rPr>
        <w:t>.</w:t>
      </w:r>
      <w:r w:rsidR="001C7BDF">
        <w:rPr>
          <w:szCs w:val="28"/>
        </w:rPr>
        <w:t>Д</w:t>
      </w:r>
      <w:r>
        <w:rPr>
          <w:szCs w:val="28"/>
        </w:rPr>
        <w:t xml:space="preserve">. </w:t>
      </w:r>
      <w:proofErr w:type="spellStart"/>
      <w:r w:rsidR="001C7BDF">
        <w:rPr>
          <w:szCs w:val="28"/>
        </w:rPr>
        <w:t>Пачалову</w:t>
      </w:r>
      <w:proofErr w:type="spellEnd"/>
      <w:r>
        <w:rPr>
          <w:szCs w:val="28"/>
        </w:rPr>
        <w:t>.</w:t>
      </w:r>
    </w:p>
    <w:p w:rsidR="00D47936" w:rsidRDefault="00D47936" w:rsidP="00D47936">
      <w:pPr>
        <w:pStyle w:val="a3"/>
        <w:rPr>
          <w:sz w:val="24"/>
          <w:szCs w:val="24"/>
        </w:rPr>
      </w:pPr>
    </w:p>
    <w:p w:rsidR="00D47936" w:rsidRDefault="00D47936" w:rsidP="00D4793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sz w:val="24"/>
        </w:rPr>
        <w:t xml:space="preserve">   </w:t>
      </w:r>
    </w:p>
    <w:p w:rsidR="00D47936" w:rsidRDefault="00D47936" w:rsidP="00D47936">
      <w:pPr>
        <w:pStyle w:val="2"/>
        <w:jc w:val="both"/>
      </w:pPr>
      <w:r>
        <w:t xml:space="preserve">Председатель избирательной комиссии                                  </w:t>
      </w:r>
      <w:r w:rsidR="001C7BDF">
        <w:t xml:space="preserve">Л.Д. </w:t>
      </w:r>
      <w:proofErr w:type="spellStart"/>
      <w:r w:rsidR="001C7BDF">
        <w:t>Пачалова</w:t>
      </w:r>
      <w:proofErr w:type="spellEnd"/>
    </w:p>
    <w:p w:rsidR="00D47936" w:rsidRDefault="00D47936" w:rsidP="00D47936">
      <w:pPr>
        <w:spacing w:line="360" w:lineRule="auto"/>
        <w:jc w:val="both"/>
      </w:pPr>
    </w:p>
    <w:p w:rsidR="00D47936" w:rsidRDefault="00D47936" w:rsidP="00D47936">
      <w:pPr>
        <w:jc w:val="both"/>
      </w:pPr>
      <w:r>
        <w:t xml:space="preserve">Секретарь избирательной комиссии                                      </w:t>
      </w:r>
      <w:r w:rsidR="001C7BDF">
        <w:t xml:space="preserve"> О.В. Жукова</w:t>
      </w:r>
      <w:r>
        <w:t xml:space="preserve">  </w:t>
      </w:r>
    </w:p>
    <w:p w:rsidR="00D47936" w:rsidRDefault="00D47936" w:rsidP="00D47936">
      <w:pPr>
        <w:jc w:val="both"/>
      </w:pPr>
    </w:p>
    <w:p w:rsidR="00D47936" w:rsidRDefault="00D47936" w:rsidP="00D47936">
      <w:pPr>
        <w:keepNext/>
        <w:tabs>
          <w:tab w:val="left" w:pos="1980"/>
        </w:tabs>
        <w:outlineLvl w:val="1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                                                Приложение</w:t>
      </w:r>
    </w:p>
    <w:p w:rsidR="00D47936" w:rsidRDefault="00D47936" w:rsidP="00D47936">
      <w:pPr>
        <w:keepNext/>
        <w:tabs>
          <w:tab w:val="left" w:pos="1980"/>
        </w:tabs>
        <w:outlineLvl w:val="1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УТВЕРЖДЕН</w:t>
      </w:r>
    </w:p>
    <w:p w:rsidR="00D47936" w:rsidRDefault="00D47936" w:rsidP="00D47936">
      <w:pPr>
        <w:tabs>
          <w:tab w:val="left" w:pos="1980"/>
        </w:tabs>
        <w:jc w:val="right"/>
        <w:rPr>
          <w:szCs w:val="28"/>
        </w:rPr>
      </w:pPr>
      <w:r>
        <w:rPr>
          <w:szCs w:val="28"/>
        </w:rPr>
        <w:t xml:space="preserve">постановлением  </w:t>
      </w:r>
      <w:proofErr w:type="gramStart"/>
      <w:r>
        <w:rPr>
          <w:szCs w:val="28"/>
        </w:rPr>
        <w:t>территориальной</w:t>
      </w:r>
      <w:proofErr w:type="gramEnd"/>
    </w:p>
    <w:p w:rsidR="00D47936" w:rsidRDefault="00D47936" w:rsidP="00D47936">
      <w:pPr>
        <w:tabs>
          <w:tab w:val="left" w:pos="1980"/>
        </w:tabs>
        <w:jc w:val="right"/>
        <w:rPr>
          <w:szCs w:val="28"/>
        </w:rPr>
      </w:pPr>
      <w:r>
        <w:rPr>
          <w:szCs w:val="28"/>
        </w:rPr>
        <w:t>избирательной комиссии</w:t>
      </w:r>
    </w:p>
    <w:p w:rsidR="00D47936" w:rsidRDefault="001C7BDF" w:rsidP="00D47936">
      <w:pPr>
        <w:tabs>
          <w:tab w:val="left" w:pos="1980"/>
        </w:tabs>
        <w:jc w:val="right"/>
        <w:rPr>
          <w:szCs w:val="28"/>
        </w:rPr>
      </w:pPr>
      <w:r>
        <w:rPr>
          <w:szCs w:val="28"/>
        </w:rPr>
        <w:t>Пролетарского</w:t>
      </w:r>
      <w:r w:rsidR="00D47936">
        <w:rPr>
          <w:szCs w:val="28"/>
        </w:rPr>
        <w:t xml:space="preserve">  района  города  Твери</w:t>
      </w:r>
    </w:p>
    <w:p w:rsidR="00D47936" w:rsidRDefault="00D47936" w:rsidP="00D47936">
      <w:pPr>
        <w:tabs>
          <w:tab w:val="left" w:pos="1980"/>
        </w:tabs>
        <w:jc w:val="right"/>
        <w:rPr>
          <w:szCs w:val="28"/>
        </w:rPr>
      </w:pPr>
      <w:r>
        <w:rPr>
          <w:szCs w:val="28"/>
        </w:rPr>
        <w:t>от 0</w:t>
      </w:r>
      <w:r w:rsidR="001C7BDF">
        <w:rPr>
          <w:szCs w:val="28"/>
        </w:rPr>
        <w:t>2</w:t>
      </w:r>
      <w:r>
        <w:rPr>
          <w:szCs w:val="28"/>
        </w:rPr>
        <w:t xml:space="preserve"> </w:t>
      </w:r>
      <w:r w:rsidR="001C7BDF">
        <w:rPr>
          <w:szCs w:val="28"/>
        </w:rPr>
        <w:t>февраля</w:t>
      </w:r>
      <w:r>
        <w:rPr>
          <w:szCs w:val="28"/>
        </w:rPr>
        <w:t xml:space="preserve">  2015 года  № </w:t>
      </w:r>
      <w:r w:rsidR="001C7BDF">
        <w:rPr>
          <w:szCs w:val="28"/>
        </w:rPr>
        <w:t>47</w:t>
      </w:r>
      <w:r>
        <w:rPr>
          <w:szCs w:val="28"/>
        </w:rPr>
        <w:t>/</w:t>
      </w:r>
      <w:r w:rsidR="001C7BDF">
        <w:rPr>
          <w:szCs w:val="28"/>
        </w:rPr>
        <w:t>204</w:t>
      </w:r>
      <w:r>
        <w:rPr>
          <w:szCs w:val="28"/>
        </w:rPr>
        <w:t>-3</w:t>
      </w:r>
    </w:p>
    <w:p w:rsidR="00D47936" w:rsidRDefault="00D47936" w:rsidP="00D47936">
      <w:pPr>
        <w:jc w:val="right"/>
      </w:pPr>
      <w:r>
        <w:t xml:space="preserve">  </w:t>
      </w:r>
    </w:p>
    <w:p w:rsidR="00D47936" w:rsidRDefault="00D47936" w:rsidP="00D47936">
      <w:pPr>
        <w:rPr>
          <w:sz w:val="20"/>
          <w:szCs w:val="20"/>
        </w:rPr>
      </w:pPr>
      <w:r>
        <w:t xml:space="preserve"> </w:t>
      </w:r>
      <w:r>
        <w:rPr>
          <w:b/>
          <w:szCs w:val="28"/>
        </w:rPr>
        <w:t>ПЛАН</w:t>
      </w:r>
    </w:p>
    <w:p w:rsidR="00D47936" w:rsidRDefault="00D47936" w:rsidP="00D47936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440" w:lineRule="exact"/>
        <w:ind w:left="360"/>
        <w:rPr>
          <w:b/>
          <w:szCs w:val="26"/>
        </w:rPr>
      </w:pPr>
      <w:r>
        <w:rPr>
          <w:b/>
          <w:szCs w:val="26"/>
        </w:rPr>
        <w:t xml:space="preserve"> взаимодействия территориальной избирательной комиссии </w:t>
      </w:r>
      <w:r w:rsidR="001C7BDF">
        <w:rPr>
          <w:b/>
          <w:szCs w:val="26"/>
        </w:rPr>
        <w:t>Пролетарского</w:t>
      </w:r>
      <w:r>
        <w:rPr>
          <w:b/>
          <w:szCs w:val="26"/>
        </w:rPr>
        <w:t xml:space="preserve"> района города Твери с местными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 на 2015 год</w:t>
      </w:r>
    </w:p>
    <w:p w:rsidR="00D47936" w:rsidRDefault="00D47936" w:rsidP="00D47936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4497"/>
        <w:gridCol w:w="1987"/>
        <w:gridCol w:w="2392"/>
      </w:tblGrid>
      <w:tr w:rsidR="00D47936" w:rsidTr="00FD0485">
        <w:trPr>
          <w:trHeight w:val="92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 xml:space="preserve">№ </w:t>
            </w:r>
            <w:proofErr w:type="spellStart"/>
            <w:proofErr w:type="gramStart"/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п</w:t>
            </w:r>
            <w:proofErr w:type="spellEnd"/>
            <w:proofErr w:type="gramEnd"/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/</w:t>
            </w:r>
            <w:proofErr w:type="spellStart"/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Наименование  мероприятия</w:t>
            </w:r>
          </w:p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</w:p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срок проведения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Pr="001C7BDF" w:rsidRDefault="00D47936">
            <w:pPr>
              <w:rPr>
                <w:rFonts w:asciiTheme="majorHAnsi" w:hAnsiTheme="majorHAnsi"/>
                <w:b/>
                <w:color w:val="C00000"/>
                <w:szCs w:val="28"/>
              </w:rPr>
            </w:pPr>
            <w:r w:rsidRPr="001C7BDF">
              <w:rPr>
                <w:rFonts w:asciiTheme="majorHAnsi" w:hAnsiTheme="majorHAnsi"/>
                <w:b/>
                <w:color w:val="C00000"/>
                <w:szCs w:val="28"/>
              </w:rPr>
              <w:t>Ответственный</w:t>
            </w:r>
          </w:p>
        </w:tc>
      </w:tr>
      <w:tr w:rsidR="00D47936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Внести изменения в паспорта маршрутов движения избирателей - инвалидов (инвалиды - слабовидящие, инвалиды - колясочники) на соответствующие избирательные участки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 xml:space="preserve">до 1 июля </w:t>
            </w:r>
          </w:p>
          <w:p w:rsidR="00D47936" w:rsidRDefault="00D47936">
            <w:pPr>
              <w:rPr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 xml:space="preserve"> председатель ТИК, председатели УИК,</w:t>
            </w:r>
          </w:p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ТОСЗН</w:t>
            </w:r>
          </w:p>
        </w:tc>
      </w:tr>
      <w:tr w:rsidR="00D47936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Рекомендовать главе администрации </w:t>
            </w:r>
            <w:r w:rsidR="001C7BDF">
              <w:rPr>
                <w:szCs w:val="28"/>
              </w:rPr>
              <w:t>Пролетарского</w:t>
            </w:r>
            <w:r>
              <w:rPr>
                <w:szCs w:val="28"/>
              </w:rPr>
              <w:t xml:space="preserve"> района в городе Твери: 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на образованных избирательных участках предусмотреть расположение помещений для голосования на первых этажах зданий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обеспечить надлежащее освещение, подъезды к избирательным участкам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установить временные приспособления 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 настилы, перила)</w:t>
            </w:r>
          </w:p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обеспечить подвоз избирателей - инвалидов к местам голосования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 xml:space="preserve">в период подготовки и проведения выборов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D47936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Проинформировать представителей районной общественной организации инвалидов о новациях </w:t>
            </w:r>
            <w:r>
              <w:rPr>
                <w:szCs w:val="28"/>
              </w:rPr>
              <w:lastRenderedPageBreak/>
              <w:t>избирательного законодательства Российской Федерации, в том числе по вопросам участия в избирательном процессе граждан Российской Федерации, являющихся инвалидами, а также о сроках и порядке предоставления документов для включения в  резерв составов участковых комиссий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февраль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D47936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Продолжать работу по уточнению информации об избирателях с ограниченными физическими возможностями с управлением пенсионного фонда, органами социальной защиты населения, общественными организациями инвалидов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1C7BDF" w:rsidP="001C7BDF">
            <w:pPr>
              <w:rPr>
                <w:szCs w:val="28"/>
              </w:rPr>
            </w:pPr>
            <w:r>
              <w:rPr>
                <w:szCs w:val="28"/>
              </w:rPr>
              <w:t>территориальная избирательная комиссия, рабочая группа</w:t>
            </w:r>
          </w:p>
        </w:tc>
      </w:tr>
      <w:tr w:rsidR="001C7BDF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F" w:rsidRDefault="001C7BD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DF" w:rsidRDefault="001C7B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совместных мероприятий ТИК и представителей районных организаций общероссийских общественных организаций инвалидов по рассмотрению вопросов, связанных с обеспечением избирательных прав граждан с ограниченными физическими возможностями</w:t>
            </w:r>
          </w:p>
          <w:p w:rsidR="001C7BDF" w:rsidRDefault="001C7BDF">
            <w:pPr>
              <w:jc w:val="both"/>
              <w:rPr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F" w:rsidRDefault="001C7BDF">
            <w:pPr>
              <w:rPr>
                <w:szCs w:val="28"/>
              </w:rPr>
            </w:pPr>
            <w:r>
              <w:rPr>
                <w:szCs w:val="28"/>
              </w:rPr>
              <w:t>постоянно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BDF" w:rsidRDefault="001C7BDF" w:rsidP="00A1053C">
            <w:pPr>
              <w:rPr>
                <w:szCs w:val="28"/>
              </w:rPr>
            </w:pPr>
            <w:r>
              <w:rPr>
                <w:szCs w:val="28"/>
              </w:rPr>
              <w:t>территориальная избирательная комиссия, рабочая группа</w:t>
            </w:r>
          </w:p>
        </w:tc>
      </w:tr>
      <w:tr w:rsidR="00D47936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Провести обучение членов участковых избирательных комиссий по темам, связанным с особенностями подготовки ко дню голосования и организацией голосования избирателей, являющихся инвалидами</w:t>
            </w:r>
            <w:r w:rsidR="001C7BDF">
              <w:rPr>
                <w:szCs w:val="28"/>
              </w:rPr>
              <w:t>,</w:t>
            </w:r>
            <w:r>
              <w:rPr>
                <w:szCs w:val="28"/>
              </w:rPr>
              <w:t xml:space="preserve"> с использованием учебного фильма ЦИК России «Имею право. Обеспечение избирательных прав граждан, являющихся инвалидами»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согласно плана</w:t>
            </w:r>
            <w:proofErr w:type="gramEnd"/>
            <w:r>
              <w:rPr>
                <w:szCs w:val="28"/>
              </w:rPr>
              <w:t xml:space="preserve"> обучения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D47936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Назначать членов участковых избирательных комиссий с правом решающего голоса, ответственных за работу с избирателями - инвалидами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ТИК, председатели УИК</w:t>
            </w:r>
          </w:p>
        </w:tc>
      </w:tr>
      <w:tr w:rsidR="00D47936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 w:rsidP="00FD04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местными отделениями политических партий </w:t>
            </w:r>
            <w:r w:rsidR="00FD0485">
              <w:rPr>
                <w:szCs w:val="28"/>
              </w:rPr>
              <w:t xml:space="preserve">в вопросе издания ими </w:t>
            </w:r>
            <w:r>
              <w:rPr>
                <w:szCs w:val="28"/>
              </w:rPr>
              <w:t xml:space="preserve"> предвыборн</w:t>
            </w:r>
            <w:r w:rsidR="00FD0485">
              <w:rPr>
                <w:szCs w:val="28"/>
              </w:rPr>
              <w:t>ых</w:t>
            </w:r>
            <w:r>
              <w:rPr>
                <w:szCs w:val="28"/>
              </w:rPr>
              <w:t xml:space="preserve"> агитационны</w:t>
            </w:r>
            <w:r w:rsidR="00FD0485">
              <w:rPr>
                <w:szCs w:val="28"/>
              </w:rPr>
              <w:t>х</w:t>
            </w:r>
            <w:r>
              <w:rPr>
                <w:szCs w:val="28"/>
              </w:rPr>
              <w:t xml:space="preserve"> материал</w:t>
            </w:r>
            <w:r w:rsidR="00FD0485">
              <w:rPr>
                <w:szCs w:val="28"/>
              </w:rPr>
              <w:t>ов</w:t>
            </w:r>
            <w:r>
              <w:rPr>
                <w:szCs w:val="28"/>
              </w:rPr>
              <w:t xml:space="preserve"> и программ в форме, доступной для избирателей-инвалидов (листовки и брошюры, напечатанные крупным шрифтом)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36" w:rsidRDefault="00D47936">
            <w:pPr>
              <w:rPr>
                <w:szCs w:val="28"/>
              </w:rPr>
            </w:pPr>
            <w:r>
              <w:rPr>
                <w:szCs w:val="28"/>
              </w:rPr>
              <w:t>председатель ТИК</w:t>
            </w:r>
          </w:p>
        </w:tc>
      </w:tr>
      <w:tr w:rsidR="00FD0485" w:rsidTr="00FD0485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85" w:rsidRDefault="00FD0485" w:rsidP="00FD048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85" w:rsidRDefault="00FD0485" w:rsidP="00FD048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Проведение анкетирования избирателей с инвалидностью по выявлению предпочтений по способам информирования и голосования.</w:t>
            </w:r>
          </w:p>
          <w:p w:rsidR="00FD0485" w:rsidRDefault="00FD0485" w:rsidP="00FD0485">
            <w:pPr>
              <w:jc w:val="left"/>
              <w:rPr>
                <w:szCs w:val="28"/>
              </w:rPr>
            </w:pPr>
          </w:p>
          <w:p w:rsidR="00FD0485" w:rsidRDefault="00FD0485" w:rsidP="00FD0485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Обобщение сведений анкетирования избирателей с инвалидностью по выявлению предпочтений по способам информирования и голосования.</w:t>
            </w:r>
          </w:p>
          <w:p w:rsidR="00FD0485" w:rsidRDefault="00FD0485" w:rsidP="00FD0485">
            <w:pPr>
              <w:jc w:val="left"/>
              <w:rPr>
                <w:szCs w:val="2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85" w:rsidRDefault="00FD0485" w:rsidP="00FD0485">
            <w:pPr>
              <w:rPr>
                <w:szCs w:val="28"/>
              </w:rPr>
            </w:pPr>
            <w:r>
              <w:rPr>
                <w:szCs w:val="28"/>
              </w:rPr>
              <w:t>в период избирательной кампании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485" w:rsidRPr="00FD0485" w:rsidRDefault="00FD0485" w:rsidP="00FD0485">
            <w:pPr>
              <w:rPr>
                <w:szCs w:val="28"/>
              </w:rPr>
            </w:pPr>
            <w:r w:rsidRPr="00FD0485">
              <w:rPr>
                <w:szCs w:val="28"/>
              </w:rPr>
              <w:t>территориальная избирательная комиссия,</w:t>
            </w:r>
          </w:p>
          <w:p w:rsidR="00FD0485" w:rsidRPr="00FD0485" w:rsidRDefault="00FD0485" w:rsidP="00FD0485">
            <w:pPr>
              <w:rPr>
                <w:szCs w:val="28"/>
              </w:rPr>
            </w:pPr>
            <w:r w:rsidRPr="00FD0485">
              <w:rPr>
                <w:szCs w:val="28"/>
              </w:rPr>
              <w:t>сотрудники комплексного Центра социального обслуживания населения Пролетарского района</w:t>
            </w:r>
          </w:p>
        </w:tc>
      </w:tr>
    </w:tbl>
    <w:p w:rsidR="00D47936" w:rsidRDefault="00D47936" w:rsidP="00D47936">
      <w:pPr>
        <w:jc w:val="both"/>
      </w:pPr>
    </w:p>
    <w:p w:rsidR="008D5369" w:rsidRDefault="008D5369"/>
    <w:sectPr w:rsidR="008D5369" w:rsidSect="008D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47936"/>
    <w:rsid w:val="001C7BDF"/>
    <w:rsid w:val="008D5369"/>
    <w:rsid w:val="00D47936"/>
    <w:rsid w:val="00E56302"/>
    <w:rsid w:val="00FD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7936"/>
    <w:pPr>
      <w:keepNext/>
      <w:jc w:val="lef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7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4793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D47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D47936"/>
    <w:pPr>
      <w:keepNext/>
      <w:autoSpaceDE w:val="0"/>
      <w:autoSpaceDN w:val="0"/>
      <w:outlineLvl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752</Words>
  <Characters>4292</Characters>
  <Application>Microsoft Office Word</Application>
  <DocSecurity>0</DocSecurity>
  <Lines>35</Lines>
  <Paragraphs>10</Paragraphs>
  <ScaleCrop>false</ScaleCrop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Почалова Л Д</cp:lastModifiedBy>
  <cp:revision>4</cp:revision>
  <dcterms:created xsi:type="dcterms:W3CDTF">2015-03-02T14:06:00Z</dcterms:created>
  <dcterms:modified xsi:type="dcterms:W3CDTF">2015-03-02T14:39:00Z</dcterms:modified>
</cp:coreProperties>
</file>